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026E69" w14:textId="4C762EAF" w:rsidR="00CA3E75" w:rsidRPr="002D5345" w:rsidRDefault="00CA3E75" w:rsidP="001C1C4C">
      <w:pPr>
        <w:spacing w:after="200" w:line="240" w:lineRule="auto"/>
        <w:jc w:val="both"/>
        <w:rPr>
          <w:rFonts w:cstheme="minorHAnsi"/>
          <w:lang w:val="hr-HR"/>
        </w:rPr>
      </w:pPr>
      <w:r w:rsidRPr="002D5345">
        <w:rPr>
          <w:rFonts w:cstheme="minorHAnsi"/>
          <w:lang w:val="hr-HR"/>
        </w:rPr>
        <w:t xml:space="preserve">PRILOG </w:t>
      </w:r>
      <w:r w:rsidR="00794908">
        <w:rPr>
          <w:rFonts w:cstheme="minorHAnsi"/>
          <w:lang w:val="hr-HR"/>
        </w:rPr>
        <w:t>7</w:t>
      </w:r>
    </w:p>
    <w:p w14:paraId="69526E62" w14:textId="3D1D3A2F" w:rsidR="00220EB0" w:rsidRPr="002D5345" w:rsidRDefault="006821EA" w:rsidP="00220EB0">
      <w:pPr>
        <w:spacing w:after="200" w:line="240" w:lineRule="auto"/>
        <w:jc w:val="center"/>
        <w:rPr>
          <w:rFonts w:cstheme="minorHAnsi"/>
          <w:lang w:val="hr-HR"/>
        </w:rPr>
      </w:pPr>
      <w:r>
        <w:rPr>
          <w:rFonts w:cstheme="minorHAnsi"/>
          <w:lang w:val="hr-HR"/>
        </w:rPr>
        <w:t>POPIS STRUČNOG KADRA</w:t>
      </w:r>
    </w:p>
    <w:p w14:paraId="1A61A74E" w14:textId="2653E170" w:rsidR="00220EB0" w:rsidRPr="002D5345" w:rsidRDefault="00220EB0" w:rsidP="00220EB0">
      <w:pPr>
        <w:spacing w:after="200" w:line="240" w:lineRule="auto"/>
        <w:jc w:val="both"/>
        <w:rPr>
          <w:rFonts w:cstheme="minorHAnsi"/>
          <w:lang w:val="hr-HR"/>
        </w:rPr>
      </w:pPr>
      <w:r w:rsidRPr="002D5345">
        <w:rPr>
          <w:rFonts w:cstheme="minorHAnsi"/>
          <w:lang w:val="hr-HR"/>
        </w:rPr>
        <w:t xml:space="preserve">NARUČITELJ: </w:t>
      </w:r>
      <w:r w:rsidR="00BB05F9" w:rsidRPr="002D5345">
        <w:rPr>
          <w:rFonts w:cstheme="minorHAnsi"/>
          <w:lang w:val="hr-HR"/>
        </w:rPr>
        <w:t>BJELIN OTOK</w:t>
      </w:r>
      <w:r w:rsidRPr="002D5345">
        <w:rPr>
          <w:rFonts w:cstheme="minorHAnsi"/>
          <w:lang w:val="hr-HR"/>
        </w:rPr>
        <w:t xml:space="preserve"> D.O.O.</w:t>
      </w:r>
    </w:p>
    <w:p w14:paraId="2F5C1EEC" w14:textId="2AB49F75" w:rsidR="00220EB0" w:rsidRPr="002D5345" w:rsidRDefault="00220EB0" w:rsidP="00220EB0">
      <w:pPr>
        <w:spacing w:after="200" w:line="240" w:lineRule="auto"/>
        <w:jc w:val="both"/>
        <w:rPr>
          <w:rFonts w:cstheme="minorHAnsi"/>
          <w:lang w:val="hr-HR"/>
        </w:rPr>
      </w:pPr>
      <w:r w:rsidRPr="002D5345">
        <w:rPr>
          <w:rFonts w:cstheme="minorHAnsi"/>
          <w:lang w:val="hr-HR"/>
        </w:rPr>
        <w:t xml:space="preserve">EVIDENCIJSKI BROJ NABAVE: </w:t>
      </w:r>
      <w:r w:rsidR="00BB05F9" w:rsidRPr="002D5345">
        <w:rPr>
          <w:rFonts w:cstheme="minorHAnsi"/>
          <w:lang w:val="hr-HR"/>
        </w:rPr>
        <w:t>KK.04.1.1.03.0158</w:t>
      </w:r>
      <w:r w:rsidR="00BE71AE" w:rsidRPr="002D5345">
        <w:rPr>
          <w:rFonts w:cstheme="minorHAnsi"/>
          <w:lang w:val="hr-HR"/>
        </w:rPr>
        <w:t>-4</w:t>
      </w:r>
    </w:p>
    <w:p w14:paraId="7C1B176D" w14:textId="46E82DBD" w:rsidR="00220EB0" w:rsidRPr="002D5345" w:rsidRDefault="00220EB0" w:rsidP="00334A60">
      <w:pPr>
        <w:pStyle w:val="BodyText"/>
        <w:ind w:left="0"/>
        <w:rPr>
          <w:rFonts w:asciiTheme="minorHAnsi" w:hAnsiTheme="minorHAnsi" w:cstheme="minorHAnsi"/>
        </w:rPr>
      </w:pPr>
      <w:r w:rsidRPr="002D5345">
        <w:rPr>
          <w:rFonts w:asciiTheme="minorHAnsi" w:hAnsiTheme="minorHAnsi" w:cstheme="minorHAnsi"/>
        </w:rPr>
        <w:t xml:space="preserve">PREDMET NABAVE: </w:t>
      </w:r>
      <w:r w:rsidR="00334A60" w:rsidRPr="002D5345">
        <w:rPr>
          <w:rFonts w:asciiTheme="minorHAnsi" w:hAnsiTheme="minorHAnsi" w:cstheme="minorHAnsi"/>
        </w:rPr>
        <w:t xml:space="preserve">Zamjena, poboljšanje i instalacija novih rasvjetnih sustava </w:t>
      </w:r>
      <w:r w:rsidRPr="002D5345">
        <w:rPr>
          <w:rFonts w:asciiTheme="minorHAnsi" w:hAnsiTheme="minorHAnsi" w:cstheme="minorHAnsi"/>
        </w:rPr>
        <w:t>u okviru Projekta „</w:t>
      </w:r>
      <w:r w:rsidR="00334A60" w:rsidRPr="002D5345">
        <w:rPr>
          <w:rFonts w:asciiTheme="minorHAnsi" w:hAnsiTheme="minorHAnsi" w:cstheme="minorHAnsi"/>
        </w:rPr>
        <w:t>Ulaganjem u zelene energetski učinkovite tehnologije do povećanja konkurentnosti – BJELIN OTOK d.o.o.</w:t>
      </w:r>
      <w:r w:rsidRPr="002D5345">
        <w:rPr>
          <w:rFonts w:asciiTheme="minorHAnsi" w:hAnsiTheme="minorHAnsi" w:cstheme="minorHAnsi"/>
        </w:rPr>
        <w:t>“</w:t>
      </w:r>
    </w:p>
    <w:p w14:paraId="542F7CBB" w14:textId="069356E9" w:rsidR="000936F9" w:rsidRPr="002D5345" w:rsidRDefault="000936F9" w:rsidP="00334A60">
      <w:pPr>
        <w:pStyle w:val="BodyText"/>
        <w:ind w:left="0"/>
        <w:rPr>
          <w:rFonts w:asciiTheme="minorHAnsi" w:hAnsiTheme="minorHAnsi" w:cstheme="minorHAnsi"/>
        </w:rPr>
      </w:pPr>
    </w:p>
    <w:p w14:paraId="195535F4" w14:textId="7E51AB1A" w:rsidR="00B85795" w:rsidRPr="00E3298B" w:rsidRDefault="006821EA" w:rsidP="00B85795">
      <w:pPr>
        <w:jc w:val="both"/>
        <w:rPr>
          <w:rFonts w:cstheme="minorHAnsi"/>
          <w:sz w:val="20"/>
          <w:szCs w:val="20"/>
          <w:lang w:val="hr-HR"/>
        </w:rPr>
      </w:pPr>
      <w:r w:rsidRPr="006821EA">
        <w:rPr>
          <w:rFonts w:cstheme="minorHAnsi"/>
          <w:lang w:val="hr-HR"/>
        </w:rPr>
        <w:t>Gospodarski subjekt kojeg predstavljam raspolaže s navedenim stručnim osobama koje ispunjavaju uvjete sposobnosti iz točke 4.</w:t>
      </w:r>
      <w:r>
        <w:rPr>
          <w:rFonts w:cstheme="minorHAnsi"/>
          <w:lang w:val="hr-HR"/>
        </w:rPr>
        <w:t>3</w:t>
      </w:r>
      <w:r w:rsidRPr="006821EA">
        <w:rPr>
          <w:rFonts w:cstheme="minorHAnsi"/>
          <w:lang w:val="hr-HR"/>
        </w:rPr>
        <w:t>.2. Poziva na dostavu ponud</w:t>
      </w:r>
      <w:r>
        <w:rPr>
          <w:rFonts w:cstheme="minorHAnsi"/>
          <w:lang w:val="hr-HR"/>
        </w:rPr>
        <w:t>a</w:t>
      </w:r>
      <w:r w:rsidRPr="006821EA">
        <w:rPr>
          <w:rFonts w:cstheme="minorHAnsi"/>
          <w:lang w:val="hr-HR"/>
        </w:rPr>
        <w:t xml:space="preserve">. Navedene osobe će </w:t>
      </w:r>
      <w:r>
        <w:rPr>
          <w:rFonts w:cstheme="minorHAnsi"/>
          <w:lang w:val="hr-HR"/>
        </w:rPr>
        <w:t xml:space="preserve">biti </w:t>
      </w:r>
      <w:r w:rsidRPr="006821EA">
        <w:rPr>
          <w:rFonts w:cstheme="minorHAnsi"/>
          <w:lang w:val="hr-HR"/>
        </w:rPr>
        <w:t>odgovorne za izvršavanje predmeta nabave te će biti na raspolaganju Ponuditelju za cijelo vrijeme trajanja ugovora.</w:t>
      </w:r>
    </w:p>
    <w:p w14:paraId="37F310E6" w14:textId="77777777" w:rsidR="00B85795" w:rsidRPr="00E3298B" w:rsidRDefault="00B85795" w:rsidP="00B85795">
      <w:pPr>
        <w:jc w:val="both"/>
        <w:rPr>
          <w:rFonts w:cstheme="minorHAnsi"/>
          <w:sz w:val="20"/>
          <w:szCs w:val="20"/>
          <w:lang w:val="hr-HR"/>
        </w:rPr>
      </w:pPr>
    </w:p>
    <w:tbl>
      <w:tblPr>
        <w:tblW w:w="136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4"/>
        <w:gridCol w:w="2817"/>
        <w:gridCol w:w="3744"/>
        <w:gridCol w:w="6343"/>
      </w:tblGrid>
      <w:tr w:rsidR="00B85795" w:rsidRPr="00E3298B" w14:paraId="60801C5D" w14:textId="77777777" w:rsidTr="00B85795">
        <w:trPr>
          <w:trHeight w:val="672"/>
          <w:jc w:val="center"/>
        </w:trPr>
        <w:tc>
          <w:tcPr>
            <w:tcW w:w="704" w:type="dxa"/>
            <w:vAlign w:val="center"/>
          </w:tcPr>
          <w:p w14:paraId="75038E41" w14:textId="77777777" w:rsidR="00B85795" w:rsidRPr="001D1A4A" w:rsidRDefault="00B85795" w:rsidP="00CC321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4"/>
                <w:szCs w:val="24"/>
                <w:lang w:val="hr-HR"/>
              </w:rPr>
            </w:pPr>
          </w:p>
          <w:p w14:paraId="247551CB" w14:textId="77777777" w:rsidR="00B85795" w:rsidRPr="001D1A4A" w:rsidRDefault="00B85795" w:rsidP="00CC321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4"/>
                <w:szCs w:val="24"/>
                <w:lang w:val="hr-HR"/>
              </w:rPr>
            </w:pPr>
            <w:r w:rsidRPr="001D1A4A">
              <w:rPr>
                <w:rFonts w:eastAsia="Times New Roman" w:cstheme="minorHAnsi"/>
                <w:b/>
                <w:bCs/>
                <w:sz w:val="24"/>
                <w:szCs w:val="24"/>
                <w:lang w:val="hr-HR"/>
              </w:rPr>
              <w:t>R.br</w:t>
            </w:r>
          </w:p>
        </w:tc>
        <w:tc>
          <w:tcPr>
            <w:tcW w:w="2817" w:type="dxa"/>
            <w:vAlign w:val="center"/>
          </w:tcPr>
          <w:p w14:paraId="43CFAE17" w14:textId="77777777" w:rsidR="00B85795" w:rsidRPr="001D1A4A" w:rsidRDefault="00B85795" w:rsidP="00CC321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4"/>
                <w:szCs w:val="24"/>
                <w:lang w:val="hr-HR"/>
              </w:rPr>
            </w:pPr>
            <w:r>
              <w:rPr>
                <w:rFonts w:eastAsia="Times New Roman" w:cstheme="minorHAnsi"/>
                <w:b/>
                <w:bCs/>
                <w:sz w:val="24"/>
                <w:szCs w:val="24"/>
                <w:lang w:val="hr-HR"/>
              </w:rPr>
              <w:t xml:space="preserve">Pozicija </w:t>
            </w:r>
          </w:p>
        </w:tc>
        <w:tc>
          <w:tcPr>
            <w:tcW w:w="3744" w:type="dxa"/>
            <w:vAlign w:val="center"/>
          </w:tcPr>
          <w:p w14:paraId="11567DED" w14:textId="77777777" w:rsidR="00B85795" w:rsidRPr="001D1A4A" w:rsidRDefault="00B85795" w:rsidP="00CC321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4"/>
                <w:szCs w:val="24"/>
                <w:lang w:val="hr-HR"/>
              </w:rPr>
            </w:pPr>
            <w:r w:rsidRPr="001D1A4A">
              <w:rPr>
                <w:rFonts w:eastAsia="Times New Roman" w:cstheme="minorHAnsi"/>
                <w:b/>
                <w:bCs/>
                <w:sz w:val="24"/>
                <w:szCs w:val="24"/>
                <w:lang w:val="hr-HR"/>
              </w:rPr>
              <w:t>Ime i prezime stručnjaka</w:t>
            </w:r>
          </w:p>
        </w:tc>
        <w:tc>
          <w:tcPr>
            <w:tcW w:w="6343" w:type="dxa"/>
            <w:vAlign w:val="center"/>
          </w:tcPr>
          <w:p w14:paraId="3E29B135" w14:textId="32EAA353" w:rsidR="00B85795" w:rsidRPr="001D1A4A" w:rsidRDefault="00B85795" w:rsidP="00CC321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4"/>
                <w:szCs w:val="24"/>
                <w:lang w:val="hr-HR"/>
              </w:rPr>
            </w:pPr>
            <w:r w:rsidRPr="001D1A4A">
              <w:rPr>
                <w:rFonts w:eastAsia="Times New Roman" w:cstheme="minorHAnsi"/>
                <w:b/>
                <w:bCs/>
                <w:sz w:val="24"/>
                <w:szCs w:val="24"/>
                <w:lang w:val="hr-HR"/>
              </w:rPr>
              <w:t>Stručn</w:t>
            </w:r>
            <w:r w:rsidR="00AE2C95">
              <w:rPr>
                <w:rFonts w:eastAsia="Times New Roman" w:cstheme="minorHAnsi"/>
                <w:b/>
                <w:bCs/>
                <w:sz w:val="24"/>
                <w:szCs w:val="24"/>
                <w:lang w:val="hr-HR"/>
              </w:rPr>
              <w:t>o zvanje</w:t>
            </w:r>
            <w:r w:rsidRPr="001D1A4A">
              <w:rPr>
                <w:rFonts w:eastAsia="Times New Roman" w:cstheme="minorHAnsi"/>
                <w:b/>
                <w:bCs/>
                <w:sz w:val="24"/>
                <w:szCs w:val="24"/>
                <w:lang w:val="hr-HR"/>
              </w:rPr>
              <w:t xml:space="preserve">, </w:t>
            </w:r>
            <w:r w:rsidR="00AE2C95">
              <w:rPr>
                <w:rFonts w:eastAsia="Times New Roman" w:cstheme="minorHAnsi"/>
                <w:b/>
                <w:bCs/>
                <w:sz w:val="24"/>
                <w:szCs w:val="24"/>
                <w:lang w:val="hr-HR"/>
              </w:rPr>
              <w:t xml:space="preserve">stručna sprema, </w:t>
            </w:r>
            <w:r w:rsidRPr="001D1A4A">
              <w:rPr>
                <w:rFonts w:eastAsia="Times New Roman" w:cstheme="minorHAnsi"/>
                <w:b/>
                <w:bCs/>
                <w:sz w:val="24"/>
                <w:szCs w:val="24"/>
                <w:lang w:val="hr-HR"/>
              </w:rPr>
              <w:t>naziv institucije u kojoj je stručni naziv stečen i godina stjecanja stručnog naziva</w:t>
            </w:r>
          </w:p>
        </w:tc>
      </w:tr>
      <w:tr w:rsidR="00B85795" w:rsidRPr="001D1A4A" w14:paraId="5CB8C8E4" w14:textId="77777777" w:rsidTr="00B85795">
        <w:trPr>
          <w:trHeight w:val="789"/>
          <w:jc w:val="center"/>
        </w:trPr>
        <w:tc>
          <w:tcPr>
            <w:tcW w:w="704" w:type="dxa"/>
            <w:vAlign w:val="center"/>
          </w:tcPr>
          <w:p w14:paraId="2DCCFB05" w14:textId="77777777" w:rsidR="00B85795" w:rsidRPr="001D1A4A" w:rsidRDefault="00B85795" w:rsidP="00CC321B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val="hr-HR"/>
              </w:rPr>
            </w:pPr>
            <w:r w:rsidRPr="001D1A4A">
              <w:rPr>
                <w:rFonts w:eastAsia="Times New Roman" w:cstheme="minorHAnsi"/>
                <w:sz w:val="24"/>
                <w:szCs w:val="24"/>
                <w:lang w:val="hr-HR"/>
              </w:rPr>
              <w:t>1.</w:t>
            </w:r>
          </w:p>
        </w:tc>
        <w:tc>
          <w:tcPr>
            <w:tcW w:w="2817" w:type="dxa"/>
            <w:vAlign w:val="center"/>
          </w:tcPr>
          <w:p w14:paraId="2BC6C37D" w14:textId="77777777" w:rsidR="00B85795" w:rsidRPr="001D1A4A" w:rsidRDefault="00B85795" w:rsidP="00CC321B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val="hr-HR"/>
              </w:rPr>
            </w:pPr>
            <w:r>
              <w:rPr>
                <w:rFonts w:eastAsia="Times New Roman" w:cstheme="minorHAnsi"/>
                <w:sz w:val="24"/>
                <w:szCs w:val="24"/>
                <w:lang w:val="hr-HR"/>
              </w:rPr>
              <w:t>Tehnički stručnjak 1</w:t>
            </w:r>
          </w:p>
        </w:tc>
        <w:tc>
          <w:tcPr>
            <w:tcW w:w="3744" w:type="dxa"/>
            <w:vAlign w:val="center"/>
          </w:tcPr>
          <w:p w14:paraId="03464FA1" w14:textId="77777777" w:rsidR="00B85795" w:rsidRPr="001D1A4A" w:rsidRDefault="00B85795" w:rsidP="00CC321B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val="hr-HR"/>
              </w:rPr>
            </w:pPr>
          </w:p>
        </w:tc>
        <w:tc>
          <w:tcPr>
            <w:tcW w:w="6343" w:type="dxa"/>
            <w:vAlign w:val="center"/>
          </w:tcPr>
          <w:p w14:paraId="3B699653" w14:textId="77777777" w:rsidR="00B85795" w:rsidRPr="001D1A4A" w:rsidRDefault="00B85795" w:rsidP="00CC321B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val="hr-HR"/>
              </w:rPr>
            </w:pPr>
          </w:p>
        </w:tc>
      </w:tr>
      <w:tr w:rsidR="00B85795" w:rsidRPr="001D1A4A" w14:paraId="2B9D0C50" w14:textId="77777777" w:rsidTr="00B85795">
        <w:trPr>
          <w:trHeight w:val="851"/>
          <w:jc w:val="center"/>
        </w:trPr>
        <w:tc>
          <w:tcPr>
            <w:tcW w:w="704" w:type="dxa"/>
            <w:vAlign w:val="center"/>
          </w:tcPr>
          <w:p w14:paraId="37FFC266" w14:textId="77777777" w:rsidR="00B85795" w:rsidRPr="001D1A4A" w:rsidRDefault="00B85795" w:rsidP="00CC321B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val="hr-HR"/>
              </w:rPr>
            </w:pPr>
            <w:r w:rsidRPr="001D1A4A">
              <w:rPr>
                <w:rFonts w:eastAsia="Times New Roman" w:cstheme="minorHAnsi"/>
                <w:sz w:val="24"/>
                <w:szCs w:val="24"/>
                <w:lang w:val="hr-HR"/>
              </w:rPr>
              <w:t>2.</w:t>
            </w:r>
          </w:p>
        </w:tc>
        <w:tc>
          <w:tcPr>
            <w:tcW w:w="2817" w:type="dxa"/>
            <w:vAlign w:val="center"/>
          </w:tcPr>
          <w:p w14:paraId="69D18849" w14:textId="77777777" w:rsidR="00B85795" w:rsidRPr="001D1A4A" w:rsidRDefault="00B85795" w:rsidP="00CC321B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val="hr-HR"/>
              </w:rPr>
            </w:pPr>
            <w:r>
              <w:rPr>
                <w:rFonts w:eastAsia="Times New Roman" w:cstheme="minorHAnsi"/>
                <w:sz w:val="24"/>
                <w:szCs w:val="24"/>
                <w:lang w:val="hr-HR"/>
              </w:rPr>
              <w:t>Tehnički stručnjak 2</w:t>
            </w:r>
          </w:p>
        </w:tc>
        <w:tc>
          <w:tcPr>
            <w:tcW w:w="3744" w:type="dxa"/>
            <w:vAlign w:val="center"/>
          </w:tcPr>
          <w:p w14:paraId="2666526E" w14:textId="77777777" w:rsidR="00B85795" w:rsidRPr="001D1A4A" w:rsidRDefault="00B85795" w:rsidP="00CC321B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val="hr-HR"/>
              </w:rPr>
            </w:pPr>
          </w:p>
        </w:tc>
        <w:tc>
          <w:tcPr>
            <w:tcW w:w="6343" w:type="dxa"/>
            <w:vAlign w:val="center"/>
          </w:tcPr>
          <w:p w14:paraId="3E750DBE" w14:textId="77777777" w:rsidR="00B85795" w:rsidRPr="001D1A4A" w:rsidRDefault="00B85795" w:rsidP="00CC321B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val="hr-HR"/>
              </w:rPr>
            </w:pPr>
          </w:p>
        </w:tc>
      </w:tr>
    </w:tbl>
    <w:p w14:paraId="3317D009" w14:textId="1638BA71" w:rsidR="00E02B02" w:rsidRDefault="00E02B02" w:rsidP="00E02B02">
      <w:pPr>
        <w:rPr>
          <w:rFonts w:cstheme="minorHAnsi"/>
          <w:sz w:val="24"/>
          <w:szCs w:val="24"/>
        </w:rPr>
      </w:pPr>
      <w:r w:rsidRPr="001D1A4A">
        <w:rPr>
          <w:rFonts w:cstheme="minorHAnsi"/>
          <w:sz w:val="24"/>
          <w:szCs w:val="24"/>
        </w:rPr>
        <w:t xml:space="preserve">                       </w:t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</w:p>
    <w:p w14:paraId="025ACD7D" w14:textId="7E6D41E7" w:rsidR="00E02B02" w:rsidRPr="001D1A4A" w:rsidRDefault="00E02B02" w:rsidP="00E02B02">
      <w:pPr>
        <w:ind w:left="8640"/>
        <w:rPr>
          <w:rFonts w:cstheme="minorHAnsi"/>
          <w:sz w:val="24"/>
          <w:szCs w:val="24"/>
        </w:rPr>
      </w:pPr>
      <w:r w:rsidRPr="001D1A4A">
        <w:rPr>
          <w:rFonts w:cstheme="minorHAnsi"/>
          <w:sz w:val="24"/>
          <w:szCs w:val="24"/>
        </w:rPr>
        <w:t>Za Ponuditelja:</w:t>
      </w:r>
      <w:r>
        <w:rPr>
          <w:rFonts w:cstheme="minorHAnsi"/>
          <w:sz w:val="24"/>
          <w:szCs w:val="24"/>
        </w:rPr>
        <w:t xml:space="preserve"> </w:t>
      </w:r>
      <w:r w:rsidRPr="001D1A4A">
        <w:rPr>
          <w:rFonts w:cstheme="minorHAnsi"/>
          <w:sz w:val="24"/>
          <w:szCs w:val="24"/>
        </w:rPr>
        <w:t>_______________________</w:t>
      </w:r>
    </w:p>
    <w:p w14:paraId="7089DE25" w14:textId="59D9C64F" w:rsidR="00E02B02" w:rsidRPr="001D1A4A" w:rsidRDefault="00E02B02" w:rsidP="00E02B02">
      <w:pPr>
        <w:rPr>
          <w:rFonts w:cstheme="minorHAnsi"/>
          <w:sz w:val="24"/>
          <w:szCs w:val="24"/>
        </w:rPr>
      </w:pPr>
      <w:r w:rsidRPr="001D1A4A">
        <w:rPr>
          <w:rFonts w:cstheme="minorHAnsi"/>
          <w:sz w:val="24"/>
          <w:szCs w:val="24"/>
        </w:rPr>
        <w:t>Datum:</w:t>
      </w:r>
      <w:r>
        <w:rPr>
          <w:rFonts w:cstheme="minorHAnsi"/>
          <w:sz w:val="24"/>
          <w:szCs w:val="24"/>
        </w:rPr>
        <w:t xml:space="preserve"> </w:t>
      </w:r>
      <w:r w:rsidRPr="001D1A4A">
        <w:rPr>
          <w:rFonts w:cstheme="minorHAnsi"/>
          <w:sz w:val="24"/>
          <w:szCs w:val="24"/>
        </w:rPr>
        <w:t>_____________</w:t>
      </w:r>
      <w:r>
        <w:rPr>
          <w:rFonts w:cstheme="minorHAnsi"/>
          <w:sz w:val="24"/>
          <w:szCs w:val="24"/>
        </w:rPr>
        <w:t xml:space="preserve"> </w:t>
      </w:r>
      <w:r w:rsidRPr="001D1A4A">
        <w:rPr>
          <w:rFonts w:cstheme="minorHAnsi"/>
          <w:sz w:val="24"/>
          <w:szCs w:val="24"/>
        </w:rPr>
        <w:t>202</w:t>
      </w:r>
      <w:r>
        <w:rPr>
          <w:rFonts w:cstheme="minorHAnsi"/>
          <w:sz w:val="24"/>
          <w:szCs w:val="24"/>
        </w:rPr>
        <w:t>2</w:t>
      </w:r>
      <w:r w:rsidRPr="001D1A4A">
        <w:rPr>
          <w:rFonts w:cstheme="minorHAnsi"/>
          <w:sz w:val="24"/>
          <w:szCs w:val="24"/>
        </w:rPr>
        <w:t xml:space="preserve">.g.                                                        M.P.   </w:t>
      </w:r>
      <w:r w:rsidRPr="001D1A4A">
        <w:rPr>
          <w:rFonts w:cstheme="minorHAnsi"/>
          <w:sz w:val="24"/>
          <w:szCs w:val="24"/>
        </w:rPr>
        <w:tab/>
      </w:r>
      <w:r w:rsidRPr="001D1A4A">
        <w:rPr>
          <w:rFonts w:cstheme="minorHAnsi"/>
          <w:sz w:val="24"/>
          <w:szCs w:val="24"/>
        </w:rPr>
        <w:tab/>
      </w:r>
      <w:r w:rsidRPr="001D1A4A">
        <w:rPr>
          <w:rFonts w:cstheme="minorHAnsi"/>
          <w:sz w:val="24"/>
          <w:szCs w:val="24"/>
        </w:rPr>
        <w:tab/>
      </w:r>
      <w:r w:rsidRPr="001D1A4A">
        <w:rPr>
          <w:rFonts w:cstheme="minorHAnsi"/>
          <w:sz w:val="24"/>
          <w:szCs w:val="24"/>
        </w:rPr>
        <w:tab/>
      </w:r>
      <w:r w:rsidRPr="001D1A4A">
        <w:rPr>
          <w:rFonts w:cstheme="minorHAnsi"/>
          <w:sz w:val="24"/>
          <w:szCs w:val="24"/>
        </w:rPr>
        <w:tab/>
        <w:t xml:space="preserve">  </w:t>
      </w:r>
      <w:r>
        <w:rPr>
          <w:rFonts w:cstheme="minorHAnsi"/>
          <w:sz w:val="24"/>
          <w:szCs w:val="24"/>
        </w:rPr>
        <w:t xml:space="preserve"> </w:t>
      </w:r>
      <w:r w:rsidRPr="001D1A4A">
        <w:rPr>
          <w:rFonts w:cstheme="minorHAnsi"/>
          <w:sz w:val="24"/>
          <w:szCs w:val="24"/>
        </w:rPr>
        <w:t xml:space="preserve">  (potpis ovlaštene osobe)</w:t>
      </w:r>
    </w:p>
    <w:p w14:paraId="016BFF46" w14:textId="193A4B2F" w:rsidR="00B65E48" w:rsidRPr="000231D9" w:rsidRDefault="00B65E48" w:rsidP="00E02B02">
      <w:pPr>
        <w:tabs>
          <w:tab w:val="left" w:pos="5529"/>
        </w:tabs>
        <w:spacing w:after="0" w:line="240" w:lineRule="auto"/>
        <w:rPr>
          <w:rFonts w:cstheme="minorHAnsi"/>
          <w:lang w:val="hr-HR" w:eastAsia="hr-HR"/>
        </w:rPr>
      </w:pPr>
    </w:p>
    <w:sectPr w:rsidR="00B65E48" w:rsidRPr="000231D9" w:rsidSect="00E612C9">
      <w:headerReference w:type="even" r:id="rId7"/>
      <w:headerReference w:type="default" r:id="rId8"/>
      <w:footerReference w:type="default" r:id="rId9"/>
      <w:pgSz w:w="15840" w:h="12240" w:orient="landscape"/>
      <w:pgMar w:top="1440" w:right="1440" w:bottom="1440" w:left="1021" w:header="567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5F9A1D" w14:textId="77777777" w:rsidR="00CA3E75" w:rsidRDefault="00CA3E75" w:rsidP="00CA3E75">
      <w:pPr>
        <w:spacing w:after="0" w:line="240" w:lineRule="auto"/>
      </w:pPr>
      <w:r>
        <w:separator/>
      </w:r>
    </w:p>
  </w:endnote>
  <w:endnote w:type="continuationSeparator" w:id="0">
    <w:p w14:paraId="29B6F485" w14:textId="77777777" w:rsidR="00CA3E75" w:rsidRDefault="00CA3E75" w:rsidP="00CA3E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2AA1E7" w14:textId="1825BD92" w:rsidR="00E612C9" w:rsidRPr="00E612C9" w:rsidRDefault="00E612C9" w:rsidP="00E612C9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jc w:val="center"/>
      <w:rPr>
        <w:i/>
        <w:iCs/>
        <w:color w:val="000000"/>
        <w:shd w:val="clear" w:color="auto" w:fill="FFFFFF"/>
      </w:rPr>
    </w:pPr>
    <w:r w:rsidRPr="00C37160">
      <w:rPr>
        <w:rFonts w:eastAsia="Arial"/>
        <w:i/>
        <w:iCs/>
      </w:rPr>
      <w:t>F</w:t>
    </w:r>
    <w:r w:rsidRPr="00C37160">
      <w:rPr>
        <w:i/>
        <w:iCs/>
        <w:color w:val="000000"/>
        <w:shd w:val="clear" w:color="auto" w:fill="FFFFFF"/>
      </w:rPr>
      <w:t>inancira Europska unija – NextGenerationEU.</w:t>
    </w:r>
  </w:p>
  <w:p w14:paraId="3E920458" w14:textId="77777777" w:rsidR="00E612C9" w:rsidRPr="00E3298B" w:rsidRDefault="00E612C9" w:rsidP="00E612C9">
    <w:pPr>
      <w:pStyle w:val="Footer"/>
      <w:jc w:val="center"/>
      <w:rPr>
        <w:lang w:val="fr-BE"/>
      </w:rPr>
    </w:pPr>
    <w:r w:rsidRPr="00C37160">
      <w:rPr>
        <w:rFonts w:eastAsia="Times New Roman"/>
        <w:i/>
        <w:iCs/>
        <w:color w:val="000000"/>
      </w:rPr>
      <w:t xml:space="preserve">Izneseni stavovi i mišljenja samo su autorova i ne odražavaju nužno službena stajališta Europske unije ili Europske komisije. </w:t>
    </w:r>
    <w:r w:rsidRPr="00E3298B">
      <w:rPr>
        <w:rFonts w:eastAsia="Times New Roman"/>
        <w:i/>
        <w:iCs/>
        <w:color w:val="000000"/>
        <w:lang w:val="fr-BE"/>
      </w:rPr>
      <w:t>Ni Europska unija ni Europska komisija ne mogu se smatrati odgovornima za njih</w:t>
    </w:r>
  </w:p>
  <w:p w14:paraId="51BACF9F" w14:textId="77777777" w:rsidR="00BB05F9" w:rsidRPr="00E3298B" w:rsidRDefault="00BB05F9">
    <w:pPr>
      <w:pStyle w:val="Footer"/>
      <w:rPr>
        <w:lang w:val="fr-B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2CE43E" w14:textId="77777777" w:rsidR="00CA3E75" w:rsidRDefault="00CA3E75" w:rsidP="00CA3E75">
      <w:pPr>
        <w:spacing w:after="0" w:line="240" w:lineRule="auto"/>
      </w:pPr>
      <w:r>
        <w:separator/>
      </w:r>
    </w:p>
  </w:footnote>
  <w:footnote w:type="continuationSeparator" w:id="0">
    <w:p w14:paraId="3A876DB2" w14:textId="77777777" w:rsidR="00CA3E75" w:rsidRDefault="00CA3E75" w:rsidP="00CA3E7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A66C89" w14:textId="77777777" w:rsidR="00B65E48" w:rsidRDefault="00B65E48">
    <w:pPr>
      <w:pStyle w:val="Header"/>
    </w:pPr>
    <w:r w:rsidRPr="00A128CC">
      <w:rPr>
        <w:noProof/>
        <w:lang w:val="hr-HR" w:eastAsia="hr-HR"/>
      </w:rPr>
      <w:drawing>
        <wp:inline distT="0" distB="0" distL="0" distR="0" wp14:anchorId="18B37FEC" wp14:editId="393F4D16">
          <wp:extent cx="5760720" cy="991240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 rotWithShape="1">
                  <a:blip r:embed="rId1"/>
                  <a:srcRect l="133" t="1253" r="-133" b="17949"/>
                  <a:stretch/>
                </pic:blipFill>
                <pic:spPr bwMode="auto">
                  <a:xfrm>
                    <a:off x="0" y="0"/>
                    <a:ext cx="5760720" cy="99124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1E9E979E" w14:textId="77777777" w:rsidR="00B65E48" w:rsidRPr="001C1C4C" w:rsidRDefault="00B65E48" w:rsidP="00B65E48">
    <w:pPr>
      <w:tabs>
        <w:tab w:val="center" w:pos="4513"/>
        <w:tab w:val="right" w:pos="9026"/>
      </w:tabs>
      <w:spacing w:after="0" w:line="240" w:lineRule="auto"/>
      <w:jc w:val="center"/>
      <w:rPr>
        <w:rFonts w:ascii="Verdana" w:hAnsi="Verdana"/>
        <w:i/>
        <w:sz w:val="20"/>
        <w:szCs w:val="20"/>
        <w:lang w:val="hr-HR"/>
      </w:rPr>
    </w:pPr>
    <w:r w:rsidRPr="001C1C4C">
      <w:rPr>
        <w:rFonts w:ascii="Verdana" w:hAnsi="Verdana"/>
        <w:i/>
        <w:sz w:val="20"/>
        <w:szCs w:val="20"/>
        <w:lang w:val="hr-HR"/>
      </w:rPr>
      <w:t>Projekt je sufinancirala Europska Unija iz Europskog fonda za regionalni razvoj</w:t>
    </w:r>
  </w:p>
  <w:p w14:paraId="452B45B1" w14:textId="77777777" w:rsidR="00B65E48" w:rsidRPr="00E3298B" w:rsidRDefault="00B65E48">
    <w:pPr>
      <w:pStyle w:val="Header"/>
      <w:rPr>
        <w:lang w:val="fr-BE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072" w:type="dxa"/>
      <w:jc w:val="center"/>
      <w:tblBorders>
        <w:bottom w:val="single" w:sz="4" w:space="0" w:color="000000"/>
      </w:tblBorders>
      <w:tblLayout w:type="fixed"/>
      <w:tblLook w:val="0400" w:firstRow="0" w:lastRow="0" w:firstColumn="0" w:lastColumn="0" w:noHBand="0" w:noVBand="1"/>
    </w:tblPr>
    <w:tblGrid>
      <w:gridCol w:w="2694"/>
      <w:gridCol w:w="2319"/>
      <w:gridCol w:w="2217"/>
      <w:gridCol w:w="1842"/>
    </w:tblGrid>
    <w:tr w:rsidR="00E612C9" w14:paraId="2099E887" w14:textId="77777777" w:rsidTr="00E612C9">
      <w:trPr>
        <w:trHeight w:val="1183"/>
        <w:jc w:val="center"/>
      </w:trPr>
      <w:tc>
        <w:tcPr>
          <w:tcW w:w="2694" w:type="dxa"/>
          <w:shd w:val="clear" w:color="auto" w:fill="auto"/>
          <w:vAlign w:val="center"/>
        </w:tcPr>
        <w:p w14:paraId="35CA4465" w14:textId="77777777" w:rsidR="00E612C9" w:rsidRDefault="00E612C9" w:rsidP="00E612C9">
          <w:pPr>
            <w:jc w:val="center"/>
            <w:rPr>
              <w:rFonts w:ascii="Arial" w:eastAsia="Arial" w:hAnsi="Arial" w:cs="Arial"/>
            </w:rPr>
          </w:pPr>
          <w:r>
            <w:rPr>
              <w:rFonts w:ascii="Arial" w:eastAsia="Arial" w:hAnsi="Arial" w:cs="Arial"/>
              <w:noProof/>
            </w:rPr>
            <w:drawing>
              <wp:inline distT="0" distB="0" distL="0" distR="0" wp14:anchorId="4B7A34F2" wp14:editId="2A4E00B5">
                <wp:extent cx="1488558" cy="463616"/>
                <wp:effectExtent l="0" t="0" r="0" b="0"/>
                <wp:docPr id="8" name="Picture 8" descr="Text&#10;&#10;Description automatically generated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Picture 2" descr="Text&#10;&#10;Description automatically generated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510227" cy="47036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319" w:type="dxa"/>
          <w:shd w:val="clear" w:color="auto" w:fill="auto"/>
        </w:tcPr>
        <w:p w14:paraId="2BAE9CAD" w14:textId="77777777" w:rsidR="00E612C9" w:rsidRDefault="00E612C9" w:rsidP="00E612C9">
          <w:pPr>
            <w:rPr>
              <w:rFonts w:ascii="Arial" w:eastAsia="Arial" w:hAnsi="Arial" w:cs="Arial"/>
            </w:rPr>
          </w:pPr>
        </w:p>
      </w:tc>
      <w:tc>
        <w:tcPr>
          <w:tcW w:w="2217" w:type="dxa"/>
          <w:shd w:val="clear" w:color="auto" w:fill="auto"/>
          <w:vAlign w:val="center"/>
        </w:tcPr>
        <w:p w14:paraId="64BD6559" w14:textId="77777777" w:rsidR="00E612C9" w:rsidRDefault="00E612C9" w:rsidP="00E612C9">
          <w:pPr>
            <w:jc w:val="center"/>
            <w:rPr>
              <w:rFonts w:ascii="Arial" w:eastAsia="Arial" w:hAnsi="Arial" w:cs="Arial"/>
            </w:rPr>
          </w:pPr>
        </w:p>
      </w:tc>
      <w:tc>
        <w:tcPr>
          <w:tcW w:w="1842" w:type="dxa"/>
          <w:shd w:val="clear" w:color="auto" w:fill="auto"/>
          <w:vAlign w:val="center"/>
        </w:tcPr>
        <w:p w14:paraId="50E5F2A1" w14:textId="77777777" w:rsidR="00E612C9" w:rsidRDefault="00E612C9" w:rsidP="00E612C9">
          <w:pPr>
            <w:ind w:right="139"/>
            <w:jc w:val="right"/>
            <w:rPr>
              <w:rFonts w:ascii="Arial" w:eastAsia="Arial" w:hAnsi="Arial" w:cs="Arial"/>
              <w:sz w:val="12"/>
              <w:szCs w:val="12"/>
            </w:rPr>
          </w:pPr>
          <w:r>
            <w:rPr>
              <w:noProof/>
            </w:rPr>
            <w:drawing>
              <wp:anchor distT="0" distB="0" distL="114300" distR="114300" simplePos="0" relativeHeight="251661312" behindDoc="0" locked="0" layoutInCell="1" hidden="0" allowOverlap="1" wp14:anchorId="0D7DDC99" wp14:editId="30849FF1">
                <wp:simplePos x="0" y="0"/>
                <wp:positionH relativeFrom="column">
                  <wp:posOffset>-317500</wp:posOffset>
                </wp:positionH>
                <wp:positionV relativeFrom="paragraph">
                  <wp:posOffset>-5080</wp:posOffset>
                </wp:positionV>
                <wp:extent cx="736600" cy="475615"/>
                <wp:effectExtent l="0" t="0" r="6350" b="635"/>
                <wp:wrapSquare wrapText="bothSides" distT="0" distB="0" distL="114300" distR="114300"/>
                <wp:docPr id="7" name="image3.png" descr="A red and white checkered flag&#10;&#10;Description automatically generated with low confidence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" name="image3.png" descr="A red and white checkered flag&#10;&#10;Description automatically generated with low confidence"/>
                        <pic:cNvPicPr preferRelativeResize="0"/>
                      </pic:nvPicPr>
                      <pic:blipFill>
                        <a:blip r:embed="rId2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36600" cy="47561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4350048B" w14:textId="77777777" w:rsidR="00BB05F9" w:rsidRDefault="00BB05F9" w:rsidP="001C1C4C">
    <w:pPr>
      <w:tabs>
        <w:tab w:val="center" w:pos="4513"/>
        <w:tab w:val="right" w:pos="9026"/>
      </w:tabs>
      <w:spacing w:after="0" w:line="240" w:lineRule="auto"/>
      <w:jc w:val="center"/>
      <w:rPr>
        <w:rFonts w:ascii="Verdana" w:hAnsi="Verdana"/>
        <w:i/>
        <w:sz w:val="20"/>
        <w:szCs w:val="20"/>
        <w:lang w:val="hr-HR"/>
      </w:rPr>
    </w:pPr>
  </w:p>
  <w:p w14:paraId="4E0585E9" w14:textId="77777777" w:rsidR="001C1C4C" w:rsidRDefault="001C1C4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80239A"/>
    <w:multiLevelType w:val="hybridMultilevel"/>
    <w:tmpl w:val="3AC85D2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DF56615"/>
    <w:multiLevelType w:val="hybridMultilevel"/>
    <w:tmpl w:val="1EFE7BC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02B2D01"/>
    <w:multiLevelType w:val="hybridMultilevel"/>
    <w:tmpl w:val="D332A1C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8A55CA6"/>
    <w:multiLevelType w:val="hybridMultilevel"/>
    <w:tmpl w:val="3DA2BCC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20"/>
  <w:hyphenationZone w:val="425"/>
  <w:evenAndOddHeaders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3E75"/>
    <w:rsid w:val="000231D9"/>
    <w:rsid w:val="00055156"/>
    <w:rsid w:val="00056253"/>
    <w:rsid w:val="000602FF"/>
    <w:rsid w:val="000936F9"/>
    <w:rsid w:val="000F4148"/>
    <w:rsid w:val="001C1C4C"/>
    <w:rsid w:val="00220EB0"/>
    <w:rsid w:val="00263D2C"/>
    <w:rsid w:val="002D5345"/>
    <w:rsid w:val="00334A60"/>
    <w:rsid w:val="004825C9"/>
    <w:rsid w:val="00677E71"/>
    <w:rsid w:val="006821EA"/>
    <w:rsid w:val="006E4BB8"/>
    <w:rsid w:val="0073106F"/>
    <w:rsid w:val="00794908"/>
    <w:rsid w:val="00854F49"/>
    <w:rsid w:val="00940DDF"/>
    <w:rsid w:val="009C0F02"/>
    <w:rsid w:val="00A42FEE"/>
    <w:rsid w:val="00A706D6"/>
    <w:rsid w:val="00AE2C95"/>
    <w:rsid w:val="00B02EFF"/>
    <w:rsid w:val="00B6578B"/>
    <w:rsid w:val="00B65E48"/>
    <w:rsid w:val="00B85795"/>
    <w:rsid w:val="00BB05F9"/>
    <w:rsid w:val="00BE71AE"/>
    <w:rsid w:val="00BF5CFD"/>
    <w:rsid w:val="00CA3E75"/>
    <w:rsid w:val="00D12233"/>
    <w:rsid w:val="00E02B02"/>
    <w:rsid w:val="00E3298B"/>
    <w:rsid w:val="00E612C9"/>
    <w:rsid w:val="00ED60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1546F74B"/>
  <w15:chartTrackingRefBased/>
  <w15:docId w15:val="{771683CD-6140-4B2D-89FF-7F0BA89646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65E4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CA3E75"/>
    <w:pPr>
      <w:spacing w:after="0" w:line="240" w:lineRule="auto"/>
    </w:pPr>
    <w:rPr>
      <w:sz w:val="20"/>
      <w:szCs w:val="20"/>
      <w:lang w:val="hr-HR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A3E75"/>
    <w:rPr>
      <w:sz w:val="20"/>
      <w:szCs w:val="20"/>
      <w:lang w:val="hr-HR"/>
    </w:rPr>
  </w:style>
  <w:style w:type="character" w:styleId="FootnoteReference">
    <w:name w:val="footnote reference"/>
    <w:basedOn w:val="DefaultParagraphFont"/>
    <w:uiPriority w:val="99"/>
    <w:semiHidden/>
    <w:unhideWhenUsed/>
    <w:rsid w:val="00CA3E75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1C1C4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1C4C"/>
  </w:style>
  <w:style w:type="paragraph" w:styleId="Footer">
    <w:name w:val="footer"/>
    <w:basedOn w:val="Normal"/>
    <w:link w:val="FooterChar"/>
    <w:uiPriority w:val="99"/>
    <w:unhideWhenUsed/>
    <w:rsid w:val="001C1C4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C1C4C"/>
  </w:style>
  <w:style w:type="paragraph" w:styleId="ListParagraph">
    <w:name w:val="List Paragraph"/>
    <w:basedOn w:val="Normal"/>
    <w:uiPriority w:val="34"/>
    <w:qFormat/>
    <w:rsid w:val="00220EB0"/>
    <w:pPr>
      <w:ind w:left="720"/>
      <w:contextualSpacing/>
    </w:pPr>
    <w:rPr>
      <w:lang w:val="hr-HR"/>
    </w:rPr>
  </w:style>
  <w:style w:type="table" w:styleId="TableGrid">
    <w:name w:val="Table Grid"/>
    <w:basedOn w:val="TableNormal"/>
    <w:uiPriority w:val="39"/>
    <w:rsid w:val="00BB05F9"/>
    <w:pPr>
      <w:spacing w:after="0" w:line="240" w:lineRule="auto"/>
    </w:pPr>
    <w:rPr>
      <w:rFonts w:ascii="Calibri" w:eastAsia="Calibri" w:hAnsi="Calibri" w:cs="Times New Roman"/>
      <w:sz w:val="20"/>
      <w:szCs w:val="20"/>
      <w:lang w:val="hr-HR"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uiPriority w:val="1"/>
    <w:qFormat/>
    <w:rsid w:val="00334A60"/>
    <w:pPr>
      <w:widowControl w:val="0"/>
      <w:autoSpaceDE w:val="0"/>
      <w:autoSpaceDN w:val="0"/>
      <w:spacing w:after="0" w:line="240" w:lineRule="auto"/>
      <w:ind w:left="140"/>
    </w:pPr>
    <w:rPr>
      <w:rFonts w:ascii="Calibri" w:eastAsia="Calibri" w:hAnsi="Calibri" w:cs="Calibri"/>
      <w:lang w:val="hr-HR" w:eastAsia="hr-HR" w:bidi="hr-HR"/>
    </w:rPr>
  </w:style>
  <w:style w:type="character" w:customStyle="1" w:styleId="BodyTextChar">
    <w:name w:val="Body Text Char"/>
    <w:basedOn w:val="DefaultParagraphFont"/>
    <w:link w:val="BodyText"/>
    <w:uiPriority w:val="1"/>
    <w:rsid w:val="00334A60"/>
    <w:rPr>
      <w:rFonts w:ascii="Calibri" w:eastAsia="Calibri" w:hAnsi="Calibri" w:cs="Calibri"/>
      <w:lang w:val="hr-HR" w:eastAsia="hr-HR" w:bidi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151</Words>
  <Characters>866</Characters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2022-02-14T13:37:00Z</dcterms:created>
  <dcterms:modified xsi:type="dcterms:W3CDTF">2022-03-09T12:59:00Z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2022-02-14T10:54:13Z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416032a7-e37f-4cf0-a7a9-0c5699a44942</vt:lpwstr>
  </property>
  <property fmtid="{D5CDD505-2E9C-101B-9397-08002B2CF9AE}" pid="8" name="MSIP_Label_ea60d57e-af5b-4752-ac57-3e4f28ca11dc_ContentBits">
    <vt:lpwstr>0</vt:lpwstr>
  </property>
</Properties>
</file>